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F93DD" w14:textId="4D91500A" w:rsidR="0089796D" w:rsidRDefault="003E670B" w:rsidP="003E67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Омской области</w:t>
      </w:r>
    </w:p>
    <w:p w14:paraId="5AB86832" w14:textId="46FE8E84" w:rsidR="003E670B" w:rsidRDefault="003E670B" w:rsidP="003E67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Бюджетное профессиональное образовательное учреждение</w:t>
      </w:r>
    </w:p>
    <w:p w14:paraId="2EAE25D0" w14:textId="11C22E02" w:rsidR="003E670B" w:rsidRDefault="003E670B" w:rsidP="003E67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Омской области</w:t>
      </w:r>
    </w:p>
    <w:p w14:paraId="616BC39D" w14:textId="5BB686ED" w:rsidR="003E670B" w:rsidRDefault="003E670B" w:rsidP="003E67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«Омский строительный колледж»</w:t>
      </w:r>
    </w:p>
    <w:p w14:paraId="04631156" w14:textId="679CBE8C" w:rsidR="003E670B" w:rsidRDefault="003E670B" w:rsidP="003E670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46E471" w14:textId="4B44040A" w:rsidR="003E670B" w:rsidRDefault="003E670B" w:rsidP="003E67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14:paraId="0B5BC994" w14:textId="3CEE8330" w:rsidR="003E670B" w:rsidRDefault="003E670B" w:rsidP="003E67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трудоустройству для выпускников СПО</w:t>
      </w:r>
    </w:p>
    <w:p w14:paraId="252B9850" w14:textId="147F00AB" w:rsidR="003E670B" w:rsidRDefault="003E670B" w:rsidP="003E67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495E29" w14:textId="75B28A7A" w:rsidR="003E670B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t>Методические рекомендации по трудоустройству выпускников среднего профессионального образования (СПО) должны опираться на современные требования рынка труда и нормативную базу. Ниже представлены ключевые положения, которые целесообразно включить в такой документ.</w:t>
      </w:r>
    </w:p>
    <w:p w14:paraId="0C82D8F0" w14:textId="1CB15E1B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t>1. Организация практической подготовки</w:t>
      </w:r>
    </w:p>
    <w:p w14:paraId="12C923DD" w14:textId="77777777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t xml:space="preserve">    Цели: Трудоустройство или занятость обучающихся и выпускников СПО осуществляется для закрепления практических навыков, расширения сферы применения образовательных практик, развития наставничества и повышения доли трудоустроенных выпускников.</w:t>
      </w:r>
    </w:p>
    <w:p w14:paraId="4971A35C" w14:textId="77777777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t xml:space="preserve">    Механизмы:</w:t>
      </w:r>
    </w:p>
    <w:p w14:paraId="2794E49A" w14:textId="77777777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t xml:space="preserve">        Выполнение работ, связанных с практикой, профессиональным обучением или стажировкой.</w:t>
      </w:r>
    </w:p>
    <w:p w14:paraId="1612BC2B" w14:textId="77777777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t xml:space="preserve">        Практическая подготовка в рамках дуального обучения (сочетание учёбы и работы на предприятии).</w:t>
      </w:r>
    </w:p>
    <w:p w14:paraId="67C97764" w14:textId="77777777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t xml:space="preserve">        Реализация договоров о сетевой форме образовательных программ.</w:t>
      </w:r>
    </w:p>
    <w:p w14:paraId="36F612E4" w14:textId="77777777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t xml:space="preserve">        Обеспечение трудоустройства через договоры о целевом обучении.</w:t>
      </w:r>
    </w:p>
    <w:p w14:paraId="193F8D52" w14:textId="77777777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t xml:space="preserve">        Работа по договорам гражданско-правового характера (производство товаров, оказание услуг).</w:t>
      </w:r>
    </w:p>
    <w:p w14:paraId="5D7761D4" w14:textId="5B73F94A" w:rsid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lastRenderedPageBreak/>
        <w:t xml:space="preserve">        Исполнение обязанностей мастеров производственного обучения и наставников.</w:t>
      </w:r>
    </w:p>
    <w:p w14:paraId="1E232572" w14:textId="23273327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530FC">
        <w:rPr>
          <w:rFonts w:ascii="Times New Roman" w:hAnsi="Times New Roman" w:cs="Times New Roman"/>
          <w:sz w:val="28"/>
          <w:szCs w:val="28"/>
        </w:rPr>
        <w:t>Продвижение рабочих профессий и проектная деятельность</w:t>
      </w:r>
    </w:p>
    <w:p w14:paraId="45605B75" w14:textId="77777777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t xml:space="preserve">    Необходимо активно продвигать рабочие профессии среди молодёжи.</w:t>
      </w:r>
    </w:p>
    <w:p w14:paraId="0B2F70AA" w14:textId="31E2132B" w:rsid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t xml:space="preserve">    Важно развивать институт наставничества и реализовывать проекты «Первое рабочее место» для успешного старта карьеры выпускника.</w:t>
      </w:r>
    </w:p>
    <w:p w14:paraId="76C3FB06" w14:textId="63966953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530FC">
        <w:t xml:space="preserve"> </w:t>
      </w:r>
      <w:r w:rsidRPr="00C530FC">
        <w:rPr>
          <w:rFonts w:ascii="Times New Roman" w:hAnsi="Times New Roman" w:cs="Times New Roman"/>
          <w:sz w:val="28"/>
          <w:szCs w:val="28"/>
        </w:rPr>
        <w:t>Информационная поддержка и новые правила поступления</w:t>
      </w:r>
    </w:p>
    <w:p w14:paraId="578218AD" w14:textId="77777777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t xml:space="preserve">    Выпускникам СПО рекомендуется предоставлять полную информацию о возможностях продолжения обучения в вузах.</w:t>
      </w:r>
    </w:p>
    <w:p w14:paraId="490634B5" w14:textId="4B4E0FFC" w:rsid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t xml:space="preserve">    Согласно новым правилам 2026 года, поступление в вуз после колледжа без ЕГЭ возможно только на профильные специальности (решение о соответствии принимает вуз). Подавать документы можно через портал «Госуслуги», лично или почтой. Подача заявлений непосредственно через сайты вузов упразднена. Совет выпускнику: заранее выбрать 2–3 вуза и уточнить у каждого признание профиля вашего диплома, чтобы спланировать экзамены и сроки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C80886" w14:textId="70FBA537" w:rsid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FE1317" w14:textId="2E2F003F" w:rsid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292EC7" w14:textId="32F46EFC" w:rsid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527DE1" w14:textId="05B413C2" w:rsid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66A5FB" w14:textId="44FA8A57" w:rsid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9A049E" w14:textId="61B01982" w:rsid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CF7096" w14:textId="201EF499" w:rsid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9A5DB5" w14:textId="6309D792" w:rsid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9FEEAF" w14:textId="11945F9B" w:rsid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679053" w14:textId="77777777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lastRenderedPageBreak/>
        <w:t>Составление плана достижения выпускником поставленных целей</w:t>
      </w:r>
    </w:p>
    <w:p w14:paraId="6518780C" w14:textId="0562D132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t>Планирование карьеры – это непрерывный процесс определения</w:t>
      </w:r>
      <w:r w:rsidRPr="00C530FC">
        <w:rPr>
          <w:rFonts w:ascii="Times New Roman" w:hAnsi="Times New Roman" w:cs="Times New Roman"/>
          <w:sz w:val="28"/>
          <w:szCs w:val="28"/>
        </w:rPr>
        <w:t xml:space="preserve"> </w:t>
      </w:r>
      <w:r w:rsidRPr="00C530FC">
        <w:rPr>
          <w:rFonts w:ascii="Times New Roman" w:hAnsi="Times New Roman" w:cs="Times New Roman"/>
          <w:sz w:val="28"/>
          <w:szCs w:val="28"/>
        </w:rPr>
        <w:t>наилучшего способа действий для достижения поставленных целей с учетом</w:t>
      </w:r>
      <w:r w:rsidRPr="00C530FC">
        <w:rPr>
          <w:rFonts w:ascii="Times New Roman" w:hAnsi="Times New Roman" w:cs="Times New Roman"/>
          <w:sz w:val="28"/>
          <w:szCs w:val="28"/>
        </w:rPr>
        <w:t xml:space="preserve"> </w:t>
      </w:r>
      <w:r w:rsidRPr="00C530FC">
        <w:rPr>
          <w:rFonts w:ascii="Times New Roman" w:hAnsi="Times New Roman" w:cs="Times New Roman"/>
          <w:sz w:val="28"/>
          <w:szCs w:val="28"/>
        </w:rPr>
        <w:t>складывающейся обстановки.</w:t>
      </w:r>
    </w:p>
    <w:p w14:paraId="0646C1B6" w14:textId="77777777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t>При составлении плана достижения выпускником поставленных целей:</w:t>
      </w:r>
    </w:p>
    <w:p w14:paraId="63821EE8" w14:textId="77777777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t>1. Рекомендуется рассчитывать план на один календарный год.</w:t>
      </w:r>
    </w:p>
    <w:p w14:paraId="540F201E" w14:textId="34A1A082" w:rsid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0FC">
        <w:rPr>
          <w:rFonts w:ascii="Times New Roman" w:hAnsi="Times New Roman" w:cs="Times New Roman"/>
          <w:sz w:val="28"/>
          <w:szCs w:val="28"/>
        </w:rPr>
        <w:t>2. Следует составить перечень мероприятий, участие в которых</w:t>
      </w:r>
      <w:r w:rsidRPr="00C530FC">
        <w:rPr>
          <w:rFonts w:ascii="Times New Roman" w:hAnsi="Times New Roman" w:cs="Times New Roman"/>
          <w:sz w:val="28"/>
          <w:szCs w:val="28"/>
        </w:rPr>
        <w:t xml:space="preserve"> </w:t>
      </w:r>
      <w:r w:rsidRPr="00C530FC">
        <w:rPr>
          <w:rFonts w:ascii="Times New Roman" w:hAnsi="Times New Roman" w:cs="Times New Roman"/>
          <w:sz w:val="28"/>
          <w:szCs w:val="28"/>
        </w:rPr>
        <w:t>позволит реализовать задачи для достижения обозначенных персональных целей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2171CD" w14:textId="6D023DD1" w:rsidR="00C530FC" w:rsidRPr="00C530FC" w:rsidRDefault="00C530FC" w:rsidP="00C530FC">
      <w:pPr>
        <w:spacing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530FC">
        <w:rPr>
          <w:rFonts w:ascii="Times New Roman" w:hAnsi="Times New Roman" w:cs="Times New Roman"/>
          <w:i/>
          <w:iCs/>
          <w:sz w:val="28"/>
          <w:szCs w:val="28"/>
        </w:rPr>
        <w:t>Пример оформления плана достижения выпускником</w:t>
      </w:r>
      <w:r w:rsidRPr="00C530F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530FC">
        <w:rPr>
          <w:rFonts w:ascii="Times New Roman" w:hAnsi="Times New Roman" w:cs="Times New Roman"/>
          <w:i/>
          <w:iCs/>
          <w:sz w:val="28"/>
          <w:szCs w:val="28"/>
        </w:rPr>
        <w:t>поставленных целей</w:t>
      </w:r>
    </w:p>
    <w:tbl>
      <w:tblPr>
        <w:tblStyle w:val="a3"/>
        <w:tblW w:w="11058" w:type="dxa"/>
        <w:tblInd w:w="-998" w:type="dxa"/>
        <w:tblLook w:val="04A0" w:firstRow="1" w:lastRow="0" w:firstColumn="1" w:lastColumn="0" w:noHBand="0" w:noVBand="1"/>
      </w:tblPr>
      <w:tblGrid>
        <w:gridCol w:w="1986"/>
        <w:gridCol w:w="4536"/>
        <w:gridCol w:w="4536"/>
      </w:tblGrid>
      <w:tr w:rsidR="007A0663" w14:paraId="77412434" w14:textId="77777777" w:rsidTr="007A0663">
        <w:trPr>
          <w:trHeight w:val="659"/>
        </w:trPr>
        <w:tc>
          <w:tcPr>
            <w:tcW w:w="1986" w:type="dxa"/>
          </w:tcPr>
          <w:p w14:paraId="27FFCA85" w14:textId="06C89E7D" w:rsidR="007A0663" w:rsidRPr="007A0663" w:rsidRDefault="007A0663" w:rsidP="007A06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4536" w:type="dxa"/>
          </w:tcPr>
          <w:p w14:paraId="1B091A93" w14:textId="7D00C5C4" w:rsidR="007A0663" w:rsidRPr="007A0663" w:rsidRDefault="007A0663" w:rsidP="007A06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536" w:type="dxa"/>
          </w:tcPr>
          <w:p w14:paraId="474D2D1A" w14:textId="05EC23F3" w:rsidR="007A0663" w:rsidRPr="007A0663" w:rsidRDefault="007A0663" w:rsidP="007A06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6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7A0663" w14:paraId="6219A1D5" w14:textId="77777777" w:rsidTr="007A0663">
        <w:trPr>
          <w:trHeight w:val="2088"/>
        </w:trPr>
        <w:tc>
          <w:tcPr>
            <w:tcW w:w="1986" w:type="dxa"/>
          </w:tcPr>
          <w:p w14:paraId="1916D49B" w14:textId="79E2F21E" w:rsidR="007A0663" w:rsidRDefault="007A0663" w:rsidP="007A06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536" w:type="dxa"/>
          </w:tcPr>
          <w:p w14:paraId="6D6668FB" w14:textId="1FBF675E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Производственная практика по</w:t>
            </w: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профилю специальности –прохождение</w:t>
            </w: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</w:p>
          <w:p w14:paraId="0CB6665C" w14:textId="2721B683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обучения в ООО «ХХХ»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7454A9F" w14:textId="4C81A01A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6FF93" w14:textId="5C8B7723" w:rsid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63DC74C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Изучение организационной</w:t>
            </w:r>
          </w:p>
          <w:p w14:paraId="1B138741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структуры предприятия,</w:t>
            </w:r>
          </w:p>
          <w:p w14:paraId="57387784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получение практического опыта,</w:t>
            </w:r>
          </w:p>
          <w:p w14:paraId="07E765E6" w14:textId="536387BF" w:rsid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обобщение полученных навыков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A0663" w14:paraId="3EF096A3" w14:textId="77777777" w:rsidTr="007A0663">
        <w:tc>
          <w:tcPr>
            <w:tcW w:w="1986" w:type="dxa"/>
          </w:tcPr>
          <w:p w14:paraId="0C625EB2" w14:textId="2A8B5AF4" w:rsidR="007A0663" w:rsidRDefault="007A0663" w:rsidP="007A06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536" w:type="dxa"/>
          </w:tcPr>
          <w:p w14:paraId="2347595B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Производственная практика</w:t>
            </w:r>
          </w:p>
          <w:p w14:paraId="033BD054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(преддипломная) – прохождение</w:t>
            </w:r>
          </w:p>
          <w:p w14:paraId="28B3D8F2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производственного обучения в ООО</w:t>
            </w:r>
          </w:p>
          <w:p w14:paraId="34D77EDF" w14:textId="57D5260D" w:rsid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«ХХХ»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14:paraId="287D4955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Получение практического опыта,</w:t>
            </w:r>
          </w:p>
          <w:p w14:paraId="4A2B114B" w14:textId="5663A621" w:rsid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углубление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A0663" w14:paraId="4CB925EA" w14:textId="77777777" w:rsidTr="007A0663">
        <w:tc>
          <w:tcPr>
            <w:tcW w:w="1986" w:type="dxa"/>
          </w:tcPr>
          <w:p w14:paraId="2ECFB35F" w14:textId="07339224" w:rsidR="007A0663" w:rsidRDefault="007A0663" w:rsidP="007A06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536" w:type="dxa"/>
          </w:tcPr>
          <w:p w14:paraId="29E725D8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Подготовка дипломного проекта,</w:t>
            </w:r>
          </w:p>
          <w:p w14:paraId="23A39BBF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консультации с научным</w:t>
            </w:r>
          </w:p>
          <w:p w14:paraId="71211A47" w14:textId="47E92FA2" w:rsid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руководителем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vMerge w:val="restart"/>
          </w:tcPr>
          <w:p w14:paraId="032F393D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Развитие аналитического</w:t>
            </w:r>
          </w:p>
          <w:p w14:paraId="45B37AE1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мышления, повышение</w:t>
            </w:r>
          </w:p>
          <w:p w14:paraId="117DD98B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вероятности трудоустройства</w:t>
            </w:r>
          </w:p>
          <w:p w14:paraId="1DF9FCAC" w14:textId="34FFDA3A" w:rsid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через успешную защиту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A0663" w14:paraId="0FACF041" w14:textId="77777777" w:rsidTr="007A0663">
        <w:tc>
          <w:tcPr>
            <w:tcW w:w="1986" w:type="dxa"/>
          </w:tcPr>
          <w:p w14:paraId="75F066EF" w14:textId="6FEC5428" w:rsidR="007A0663" w:rsidRDefault="007A0663" w:rsidP="007A06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536" w:type="dxa"/>
          </w:tcPr>
          <w:p w14:paraId="6AF85DC4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Защита выпускной</w:t>
            </w:r>
          </w:p>
          <w:p w14:paraId="22A9D25E" w14:textId="7DA16DD7" w:rsid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квалификационной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vMerge/>
          </w:tcPr>
          <w:p w14:paraId="67F81738" w14:textId="77777777" w:rsidR="007A0663" w:rsidRDefault="007A0663" w:rsidP="00C530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1F21F2" w14:textId="7E17AAD9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856" w:type="dxa"/>
        <w:tblLook w:val="04A0" w:firstRow="1" w:lastRow="0" w:firstColumn="1" w:lastColumn="0" w:noHBand="0" w:noVBand="1"/>
      </w:tblPr>
      <w:tblGrid>
        <w:gridCol w:w="1985"/>
        <w:gridCol w:w="5101"/>
        <w:gridCol w:w="3688"/>
      </w:tblGrid>
      <w:tr w:rsidR="007A0663" w14:paraId="1D414FD1" w14:textId="77777777" w:rsidTr="007A0663">
        <w:tc>
          <w:tcPr>
            <w:tcW w:w="1985" w:type="dxa"/>
          </w:tcPr>
          <w:p w14:paraId="763CDBA2" w14:textId="569AABE4" w:rsidR="007A0663" w:rsidRDefault="007A0663" w:rsidP="007A06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5101" w:type="dxa"/>
          </w:tcPr>
          <w:p w14:paraId="07D3E631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Подготовка конкурентного резюме,</w:t>
            </w:r>
          </w:p>
          <w:p w14:paraId="6732A9AF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подготовка к поступлению в</w:t>
            </w:r>
          </w:p>
          <w:p w14:paraId="1DA48E25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образовательную организацию</w:t>
            </w:r>
          </w:p>
          <w:p w14:paraId="17C2CF3D" w14:textId="5DB74E64" w:rsid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высшего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8" w:type="dxa"/>
          </w:tcPr>
          <w:p w14:paraId="0DDEE283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Обобщение личностных и</w:t>
            </w:r>
          </w:p>
          <w:p w14:paraId="3AA47223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профессиональных достижений,</w:t>
            </w:r>
          </w:p>
          <w:p w14:paraId="27951487" w14:textId="51BB8B8B" w:rsid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размещение резюме</w:t>
            </w:r>
          </w:p>
        </w:tc>
      </w:tr>
      <w:tr w:rsidR="007A0663" w14:paraId="68AB018E" w14:textId="77777777" w:rsidTr="007A0663">
        <w:tc>
          <w:tcPr>
            <w:tcW w:w="1985" w:type="dxa"/>
          </w:tcPr>
          <w:p w14:paraId="6D9FD76B" w14:textId="6B6AE126" w:rsidR="007A0663" w:rsidRDefault="007A0663" w:rsidP="007A06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101" w:type="dxa"/>
          </w:tcPr>
          <w:p w14:paraId="2818238D" w14:textId="0C0C4758" w:rsidR="007A0663" w:rsidRDefault="007A0663" w:rsidP="00C530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Оформление приема на работу</w:t>
            </w:r>
          </w:p>
        </w:tc>
        <w:tc>
          <w:tcPr>
            <w:tcW w:w="3688" w:type="dxa"/>
          </w:tcPr>
          <w:p w14:paraId="076348FC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Поиск перспективного</w:t>
            </w:r>
          </w:p>
          <w:p w14:paraId="06F39C1B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предприятия, расширение</w:t>
            </w:r>
          </w:p>
          <w:p w14:paraId="4AB85FE5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профессиональных контактов,</w:t>
            </w:r>
          </w:p>
          <w:p w14:paraId="41189F7B" w14:textId="1E43B4DA" w:rsid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прохождение собеседования</w:t>
            </w:r>
          </w:p>
        </w:tc>
      </w:tr>
      <w:tr w:rsidR="007A0663" w14:paraId="37CBBD05" w14:textId="77777777" w:rsidTr="007A0663">
        <w:tc>
          <w:tcPr>
            <w:tcW w:w="1985" w:type="dxa"/>
          </w:tcPr>
          <w:p w14:paraId="0367968E" w14:textId="0226AE74" w:rsidR="007A0663" w:rsidRDefault="007A0663" w:rsidP="007A06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101" w:type="dxa"/>
          </w:tcPr>
          <w:p w14:paraId="380783A1" w14:textId="218610F3" w:rsidR="007A0663" w:rsidRDefault="007A0663" w:rsidP="00C530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Работа по специальности</w:t>
            </w:r>
          </w:p>
        </w:tc>
        <w:tc>
          <w:tcPr>
            <w:tcW w:w="3688" w:type="dxa"/>
            <w:vMerge w:val="restart"/>
          </w:tcPr>
          <w:p w14:paraId="2B3C31C8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Реализация профессиональных</w:t>
            </w:r>
          </w:p>
          <w:p w14:paraId="13517A41" w14:textId="3F4E7F47" w:rsid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качеств</w:t>
            </w:r>
          </w:p>
        </w:tc>
      </w:tr>
      <w:tr w:rsidR="007A0663" w14:paraId="26A8B097" w14:textId="77777777" w:rsidTr="007A0663">
        <w:tc>
          <w:tcPr>
            <w:tcW w:w="1985" w:type="dxa"/>
          </w:tcPr>
          <w:p w14:paraId="1E1F4581" w14:textId="44654D64" w:rsidR="007A0663" w:rsidRDefault="007A0663" w:rsidP="007A06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101" w:type="dxa"/>
            <w:vMerge w:val="restart"/>
          </w:tcPr>
          <w:p w14:paraId="1970C24A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Работа по специальности, обучение в</w:t>
            </w:r>
          </w:p>
          <w:p w14:paraId="15DA4749" w14:textId="77777777" w:rsidR="007A0663" w:rsidRP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</w:t>
            </w:r>
          </w:p>
          <w:p w14:paraId="30BA33CA" w14:textId="71ED6A0C" w:rsidR="007A0663" w:rsidRDefault="007A0663" w:rsidP="007A06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63">
              <w:rPr>
                <w:rFonts w:ascii="Times New Roman" w:hAnsi="Times New Roman" w:cs="Times New Roman"/>
                <w:sz w:val="28"/>
                <w:szCs w:val="28"/>
              </w:rPr>
              <w:t>высшего образования</w:t>
            </w:r>
          </w:p>
        </w:tc>
        <w:tc>
          <w:tcPr>
            <w:tcW w:w="3688" w:type="dxa"/>
            <w:vMerge/>
          </w:tcPr>
          <w:p w14:paraId="7261A29F" w14:textId="77777777" w:rsidR="007A0663" w:rsidRDefault="007A0663" w:rsidP="00C530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63" w14:paraId="5EFEC8AB" w14:textId="77777777" w:rsidTr="007A0663">
        <w:tc>
          <w:tcPr>
            <w:tcW w:w="1985" w:type="dxa"/>
          </w:tcPr>
          <w:p w14:paraId="308B4A07" w14:textId="3EABB7EC" w:rsidR="007A0663" w:rsidRDefault="007A0663" w:rsidP="007A06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101" w:type="dxa"/>
            <w:vMerge/>
          </w:tcPr>
          <w:p w14:paraId="6AA3B8B8" w14:textId="77777777" w:rsidR="007A0663" w:rsidRDefault="007A0663" w:rsidP="00C530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vMerge/>
          </w:tcPr>
          <w:p w14:paraId="25F2644E" w14:textId="77777777" w:rsidR="007A0663" w:rsidRDefault="007A0663" w:rsidP="00C530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63" w14:paraId="5FA01946" w14:textId="77777777" w:rsidTr="007A0663">
        <w:tc>
          <w:tcPr>
            <w:tcW w:w="1985" w:type="dxa"/>
          </w:tcPr>
          <w:p w14:paraId="6F653B22" w14:textId="336B6549" w:rsidR="007A0663" w:rsidRDefault="007A0663" w:rsidP="007A066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101" w:type="dxa"/>
            <w:vMerge/>
          </w:tcPr>
          <w:p w14:paraId="199A8097" w14:textId="77777777" w:rsidR="007A0663" w:rsidRDefault="007A0663" w:rsidP="00C530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vMerge/>
          </w:tcPr>
          <w:p w14:paraId="5743D06F" w14:textId="77777777" w:rsidR="007A0663" w:rsidRDefault="007A0663" w:rsidP="00C530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E8A88A" w14:textId="35E058BC" w:rsid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FDDD9D" w14:textId="48B49205" w:rsidR="007A0663" w:rsidRPr="007A0663" w:rsidRDefault="007A0663" w:rsidP="007A066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0663">
        <w:rPr>
          <w:rFonts w:ascii="Times New Roman" w:hAnsi="Times New Roman" w:cs="Times New Roman"/>
          <w:b/>
          <w:bCs/>
          <w:sz w:val="28"/>
          <w:szCs w:val="28"/>
        </w:rPr>
        <w:t>Заполнение сведений о трудоустройстве выпускника и/или продолжении</w:t>
      </w:r>
      <w:r w:rsidRPr="007A06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0663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</w:p>
    <w:p w14:paraId="61E408F0" w14:textId="20A3273C" w:rsidR="00A058CE" w:rsidRPr="007A0663" w:rsidRDefault="007A0663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663">
        <w:rPr>
          <w:rFonts w:ascii="Times New Roman" w:hAnsi="Times New Roman" w:cs="Times New Roman"/>
          <w:sz w:val="28"/>
          <w:szCs w:val="28"/>
        </w:rPr>
        <w:t>При успешной реализации выстроенной программы сопровождения</w:t>
      </w:r>
      <w:r w:rsidR="00A058CE"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="00A058CE" w:rsidRPr="007A0663">
        <w:rPr>
          <w:rFonts w:ascii="Times New Roman" w:hAnsi="Times New Roman" w:cs="Times New Roman"/>
          <w:sz w:val="28"/>
          <w:szCs w:val="28"/>
        </w:rPr>
        <w:t>профессионального становления выпускника в профессиональной</w:t>
      </w:r>
      <w:r w:rsidR="00A058CE"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="00A058CE" w:rsidRPr="007A0663">
        <w:rPr>
          <w:rFonts w:ascii="Times New Roman" w:hAnsi="Times New Roman" w:cs="Times New Roman"/>
          <w:sz w:val="28"/>
          <w:szCs w:val="28"/>
        </w:rPr>
        <w:t>образовательной организации будут синтезироваться сведения,</w:t>
      </w:r>
      <w:r w:rsidR="00A058CE"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="00A058CE" w:rsidRPr="007A0663">
        <w:rPr>
          <w:rFonts w:ascii="Times New Roman" w:hAnsi="Times New Roman" w:cs="Times New Roman"/>
          <w:sz w:val="28"/>
          <w:szCs w:val="28"/>
        </w:rPr>
        <w:t>подтверждающие факт трудоустройства или продолжения образования.</w:t>
      </w:r>
    </w:p>
    <w:p w14:paraId="337BAFD7" w14:textId="7934A045" w:rsidR="00A058CE" w:rsidRPr="007A0663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663">
        <w:rPr>
          <w:rFonts w:ascii="Times New Roman" w:hAnsi="Times New Roman" w:cs="Times New Roman"/>
          <w:sz w:val="28"/>
          <w:szCs w:val="28"/>
        </w:rPr>
        <w:t>1. При заполнении пункта ИПППР, посвященного трудоустройству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7A0663">
        <w:rPr>
          <w:rFonts w:ascii="Times New Roman" w:hAnsi="Times New Roman" w:cs="Times New Roman"/>
          <w:sz w:val="28"/>
          <w:szCs w:val="28"/>
        </w:rPr>
        <w:t>выпускника профессиональной образовательной организации, рекомендуется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7A0663">
        <w:rPr>
          <w:rFonts w:ascii="Times New Roman" w:hAnsi="Times New Roman" w:cs="Times New Roman"/>
          <w:sz w:val="28"/>
          <w:szCs w:val="28"/>
        </w:rPr>
        <w:t>указывать перспективы профессионального роста через обучение и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7A0663">
        <w:rPr>
          <w:rFonts w:ascii="Times New Roman" w:hAnsi="Times New Roman" w:cs="Times New Roman"/>
          <w:sz w:val="28"/>
          <w:szCs w:val="28"/>
        </w:rPr>
        <w:t>переподготовку данного выпускника, формируя рекомендации для молодого</w:t>
      </w:r>
    </w:p>
    <w:p w14:paraId="56016CA5" w14:textId="2B15AA57" w:rsidR="00A058CE" w:rsidRPr="007A0663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2052A5" w14:textId="3226FB1B" w:rsidR="00A058CE" w:rsidRPr="007A0663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C70ACD" w14:textId="470F7CE0" w:rsidR="00A058CE" w:rsidRPr="007A0663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836B28" w14:textId="03F629C0" w:rsidR="007A0663" w:rsidRPr="007A0663" w:rsidRDefault="007A0663" w:rsidP="007A06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1ED3BD" w14:textId="7567C929" w:rsidR="007A0663" w:rsidRPr="007A0663" w:rsidRDefault="007A0663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663">
        <w:rPr>
          <w:rFonts w:ascii="Times New Roman" w:hAnsi="Times New Roman" w:cs="Times New Roman"/>
          <w:sz w:val="28"/>
          <w:szCs w:val="28"/>
        </w:rPr>
        <w:lastRenderedPageBreak/>
        <w:t>специалиста и базу потенциальных клиентов для профессиональной</w:t>
      </w:r>
      <w:r w:rsidR="00A058CE"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="00A058CE" w:rsidRPr="007A0663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14:paraId="2E6D62AA" w14:textId="77777777" w:rsidR="007A0663" w:rsidRPr="007A0663" w:rsidRDefault="007A0663" w:rsidP="007A06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663">
        <w:rPr>
          <w:rFonts w:ascii="Times New Roman" w:hAnsi="Times New Roman" w:cs="Times New Roman"/>
          <w:sz w:val="28"/>
          <w:szCs w:val="28"/>
        </w:rPr>
        <w:t>1.2. Если выпускник был направлен на трудоустройство в конкретное</w:t>
      </w:r>
    </w:p>
    <w:p w14:paraId="0E9E7180" w14:textId="41C72672" w:rsidR="00A058CE" w:rsidRDefault="007A0663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663">
        <w:rPr>
          <w:rFonts w:ascii="Times New Roman" w:hAnsi="Times New Roman" w:cs="Times New Roman"/>
          <w:sz w:val="28"/>
          <w:szCs w:val="28"/>
        </w:rPr>
        <w:t>предприятие через Центр (службу) содействия трудоустройству выпускников</w:t>
      </w:r>
      <w:r w:rsidR="00A058CE"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="00A058CE" w:rsidRPr="007A0663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организации, необходимо указывать</w:t>
      </w:r>
      <w:r w:rsidR="00A058CE"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="00A058CE" w:rsidRPr="007A0663">
        <w:rPr>
          <w:rFonts w:ascii="Times New Roman" w:hAnsi="Times New Roman" w:cs="Times New Roman"/>
          <w:sz w:val="28"/>
          <w:szCs w:val="28"/>
        </w:rPr>
        <w:t>номер направления.</w:t>
      </w:r>
    </w:p>
    <w:p w14:paraId="101ABE28" w14:textId="6CFDB6BB" w:rsidR="00A058CE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271F4B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B01F62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3A9335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2FF2C4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806AC9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15E8F8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61BB6D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DC6128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CC5E33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B17290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89D21D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CB6721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8FDFAF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A94C82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363038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BAE56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2815C9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5FC7B6" w14:textId="0E8BD2F1" w:rsidR="00A058CE" w:rsidRDefault="00A058CE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58CE">
        <w:rPr>
          <w:rFonts w:ascii="Times New Roman" w:hAnsi="Times New Roman" w:cs="Times New Roman"/>
          <w:b/>
          <w:bCs/>
          <w:sz w:val="28"/>
          <w:szCs w:val="28"/>
        </w:rPr>
        <w:t>Выводы по результатам мониторинга достижения выпускником</w:t>
      </w:r>
      <w:r w:rsidRPr="00A058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b/>
          <w:bCs/>
          <w:sz w:val="28"/>
          <w:szCs w:val="28"/>
        </w:rPr>
        <w:t>поставленных целей</w:t>
      </w:r>
    </w:p>
    <w:p w14:paraId="0C2A6ADE" w14:textId="52527EC5" w:rsidR="00A058CE" w:rsidRDefault="00A058CE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147250" w14:textId="77777777" w:rsidR="00A058CE" w:rsidRPr="00A058CE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8CE">
        <w:rPr>
          <w:rFonts w:ascii="Times New Roman" w:hAnsi="Times New Roman" w:cs="Times New Roman"/>
          <w:sz w:val="28"/>
          <w:szCs w:val="28"/>
        </w:rPr>
        <w:t>Оценка карьерного потенциала (деловая и личностная) для отражения</w:t>
      </w:r>
    </w:p>
    <w:p w14:paraId="05723777" w14:textId="533BD12B" w:rsidR="00A058CE" w:rsidRPr="00A058CE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8CE">
        <w:rPr>
          <w:rFonts w:ascii="Times New Roman" w:hAnsi="Times New Roman" w:cs="Times New Roman"/>
          <w:sz w:val="28"/>
          <w:szCs w:val="28"/>
        </w:rPr>
        <w:t>научных, учебных и общественных достижений должна проходить по ряду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факторов, которые желательно согласовывать с заказчиком кадров –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предприятием.</w:t>
      </w:r>
    </w:p>
    <w:p w14:paraId="66F27E90" w14:textId="7E9F457D" w:rsidR="00A058CE" w:rsidRPr="00A058CE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8CE">
        <w:rPr>
          <w:rFonts w:ascii="Times New Roman" w:hAnsi="Times New Roman" w:cs="Times New Roman"/>
          <w:sz w:val="28"/>
          <w:szCs w:val="28"/>
        </w:rPr>
        <w:t>1. При реализации внутренней оценки необходимо учитывать и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описывать: профессиональные качества; владение профессиональными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квалификациями; отношение к критике; стрессоустойчивость; навыки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межличностного общения, работы в команде и навык принятия решений;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стратегию в отношении места жительства и работы, а также связь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дальнейшей профессиональной деятельности с полученной специальностью.</w:t>
      </w:r>
    </w:p>
    <w:p w14:paraId="5BB5F375" w14:textId="0DD87645" w:rsidR="00A058CE" w:rsidRPr="00A058CE" w:rsidRDefault="00A058CE" w:rsidP="008C0E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8CE">
        <w:rPr>
          <w:rFonts w:ascii="Times New Roman" w:hAnsi="Times New Roman" w:cs="Times New Roman"/>
          <w:sz w:val="28"/>
          <w:szCs w:val="28"/>
        </w:rPr>
        <w:t>2. В резюме по итогам сопровождения профессионального становления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и карьерного сопровождения рекомендуется уделить особое внимание оценке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готовности выпускника к карьере или отразить мотивы его трудовой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деятельности. За основу можно взять следующие индикаторы отношения к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работе:</w:t>
      </w:r>
    </w:p>
    <w:p w14:paraId="20CB4146" w14:textId="319B88F8" w:rsidR="00A058CE" w:rsidRPr="00A058CE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8CE">
        <w:rPr>
          <w:rFonts w:ascii="Times New Roman" w:hAnsi="Times New Roman" w:cs="Times New Roman"/>
          <w:sz w:val="28"/>
          <w:szCs w:val="28"/>
        </w:rPr>
        <w:t>– высокий уровень мотивации – работа важна и интересна независимо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от оплаты, т.е. наиболее выражена творческая самореализация выпускника;</w:t>
      </w:r>
    </w:p>
    <w:p w14:paraId="362BB6F5" w14:textId="77777777" w:rsidR="00A058CE" w:rsidRPr="00A058CE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8CE">
        <w:rPr>
          <w:rFonts w:ascii="Times New Roman" w:hAnsi="Times New Roman" w:cs="Times New Roman"/>
          <w:sz w:val="28"/>
          <w:szCs w:val="28"/>
        </w:rPr>
        <w:t>– позитивное отношение к работе в сочетании с другими интересами;</w:t>
      </w:r>
    </w:p>
    <w:p w14:paraId="46169AB0" w14:textId="3ECBA506" w:rsidR="00A058CE" w:rsidRPr="00A058CE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8CE">
        <w:rPr>
          <w:rFonts w:ascii="Times New Roman" w:hAnsi="Times New Roman" w:cs="Times New Roman"/>
          <w:sz w:val="28"/>
          <w:szCs w:val="28"/>
        </w:rPr>
        <w:t>– превалирует инструментальный тип мотивации, т.к. работа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рассматривается как средство к существованию;</w:t>
      </w:r>
    </w:p>
    <w:p w14:paraId="0F2F3BDC" w14:textId="11CACBF4" w:rsidR="00A058CE" w:rsidRPr="00A058CE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8CE">
        <w:rPr>
          <w:rFonts w:ascii="Times New Roman" w:hAnsi="Times New Roman" w:cs="Times New Roman"/>
          <w:sz w:val="28"/>
          <w:szCs w:val="28"/>
        </w:rPr>
        <w:t>– низкий уровень – работа воспринимается как неприятная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обязанность.</w:t>
      </w:r>
    </w:p>
    <w:p w14:paraId="7F5D5A9C" w14:textId="77777777" w:rsidR="00A058CE" w:rsidRPr="00A058CE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8CE">
        <w:rPr>
          <w:rFonts w:ascii="Times New Roman" w:hAnsi="Times New Roman" w:cs="Times New Roman"/>
          <w:sz w:val="28"/>
          <w:szCs w:val="28"/>
        </w:rPr>
        <w:lastRenderedPageBreak/>
        <w:t>Индивидуальный перспективный план профессионального развития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выпускника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является технологией планирования профессиональной</w:t>
      </w:r>
      <w:r w:rsidRPr="00A058CE"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карьеры. По мере реализации запланированных этапов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становления портфолио выпускника будет дополняться документами,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8CE">
        <w:rPr>
          <w:rFonts w:ascii="Times New Roman" w:hAnsi="Times New Roman" w:cs="Times New Roman"/>
          <w:sz w:val="28"/>
          <w:szCs w:val="28"/>
        </w:rPr>
        <w:t>подтверждающими новые достижения (как учебные, так и личностные).</w:t>
      </w:r>
    </w:p>
    <w:p w14:paraId="5461B92C" w14:textId="3B6A041D" w:rsidR="00A058CE" w:rsidRPr="00A058CE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01628B" w14:textId="43A4C38E" w:rsidR="00A058CE" w:rsidRPr="00A058CE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911DC3" w14:textId="732E712B" w:rsidR="00A058CE" w:rsidRPr="00A058CE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05B381" w14:textId="6E89265A" w:rsidR="00A058CE" w:rsidRPr="00A058CE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397291" w14:textId="227D41BF" w:rsidR="00A058CE" w:rsidRPr="00A058CE" w:rsidRDefault="00A058CE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5DAC6A" w14:textId="6F74F7BD" w:rsidR="00A058CE" w:rsidRPr="007A0663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6ED6D2" w14:textId="3B6D23D0" w:rsidR="007A0663" w:rsidRPr="007A0663" w:rsidRDefault="007A0663" w:rsidP="007A06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966C15" w14:textId="419F4E40" w:rsidR="00C530FC" w:rsidRP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75E987" w14:textId="6D2CA6AC" w:rsidR="00C530FC" w:rsidRDefault="00C530FC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030207" w14:textId="3F71B5F6" w:rsidR="00A058CE" w:rsidRDefault="00A058CE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5E7C08" w14:textId="2BC8F455" w:rsidR="00A058CE" w:rsidRDefault="00A058CE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5227E9" w14:textId="05D1F6FB" w:rsidR="00A058CE" w:rsidRDefault="00A058CE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FCACC9" w14:textId="127D7E4D" w:rsidR="00A058CE" w:rsidRDefault="00A058CE" w:rsidP="00C530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FA4C8C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21D30A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C8455C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32C5D0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E01428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D4B26E" w14:textId="77777777" w:rsidR="008C0E29" w:rsidRDefault="008C0E29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FAF0F" w14:textId="5D720272" w:rsidR="00A058CE" w:rsidRPr="00A058CE" w:rsidRDefault="00A058CE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58C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ПРИМЕРНЫЙ ИНДИВИДУАЛЬНЫЙ ПЕРСПЕКТИВНЫЙ ПЛАН</w:t>
      </w:r>
    </w:p>
    <w:p w14:paraId="73631D4C" w14:textId="27663E57" w:rsidR="00A058CE" w:rsidRDefault="00A058CE" w:rsidP="00A058C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58CE">
        <w:rPr>
          <w:rFonts w:ascii="Times New Roman" w:hAnsi="Times New Roman" w:cs="Times New Roman"/>
          <w:b/>
          <w:bCs/>
          <w:sz w:val="28"/>
          <w:szCs w:val="28"/>
        </w:rPr>
        <w:t>профессионального развития выпускника 20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058CE">
        <w:rPr>
          <w:rFonts w:ascii="Times New Roman" w:hAnsi="Times New Roman" w:cs="Times New Roman"/>
          <w:b/>
          <w:bCs/>
          <w:sz w:val="28"/>
          <w:szCs w:val="28"/>
        </w:rPr>
        <w:t>6 года</w:t>
      </w:r>
    </w:p>
    <w:p w14:paraId="14338A8A" w14:textId="77777777" w:rsidR="00A058CE" w:rsidRDefault="00A058CE" w:rsidP="00A058CE">
      <w:pPr>
        <w:pBdr>
          <w:bottom w:val="single" w:sz="12" w:space="1" w:color="auto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42ABF9" w14:textId="4CE18A11" w:rsidR="00A058CE" w:rsidRDefault="00A058CE" w:rsidP="00A058CE">
      <w:pPr>
        <w:spacing w:line="36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организации)</w:t>
      </w:r>
    </w:p>
    <w:p w14:paraId="037A9EB9" w14:textId="70871D4D" w:rsidR="00A058CE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5528"/>
        <w:gridCol w:w="5104"/>
      </w:tblGrid>
      <w:tr w:rsidR="00A058CE" w14:paraId="0B6D34E6" w14:textId="77777777" w:rsidTr="00A058CE">
        <w:tc>
          <w:tcPr>
            <w:tcW w:w="5528" w:type="dxa"/>
          </w:tcPr>
          <w:p w14:paraId="55C5CC05" w14:textId="1A10B164" w:rsidR="00A058CE" w:rsidRDefault="00A058CE" w:rsidP="00A058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8CE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5104" w:type="dxa"/>
          </w:tcPr>
          <w:p w14:paraId="2030CE75" w14:textId="77777777" w:rsidR="00A058CE" w:rsidRDefault="00A058CE" w:rsidP="00A058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CE" w14:paraId="5C25AC11" w14:textId="77777777" w:rsidTr="00A058CE">
        <w:tc>
          <w:tcPr>
            <w:tcW w:w="5528" w:type="dxa"/>
          </w:tcPr>
          <w:p w14:paraId="124D8E1B" w14:textId="77777777" w:rsidR="00A058CE" w:rsidRPr="00A058CE" w:rsidRDefault="00A058CE" w:rsidP="00A058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8CE">
              <w:rPr>
                <w:rFonts w:ascii="Times New Roman" w:hAnsi="Times New Roman" w:cs="Times New Roman"/>
                <w:sz w:val="28"/>
                <w:szCs w:val="28"/>
              </w:rPr>
              <w:t>Наименование получаемой</w:t>
            </w:r>
          </w:p>
          <w:p w14:paraId="77931F96" w14:textId="445151C3" w:rsidR="00A058CE" w:rsidRDefault="00A058CE" w:rsidP="00A058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8CE">
              <w:rPr>
                <w:rFonts w:ascii="Times New Roman" w:hAnsi="Times New Roman" w:cs="Times New Roman"/>
                <w:sz w:val="28"/>
                <w:szCs w:val="28"/>
              </w:rPr>
              <w:t>специальности/профессии СПО</w:t>
            </w:r>
          </w:p>
        </w:tc>
        <w:tc>
          <w:tcPr>
            <w:tcW w:w="5104" w:type="dxa"/>
          </w:tcPr>
          <w:p w14:paraId="622FBAFF" w14:textId="77777777" w:rsidR="00A058CE" w:rsidRDefault="00A058CE" w:rsidP="00A058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CE" w14:paraId="528ED1F0" w14:textId="77777777" w:rsidTr="00A058CE">
        <w:tc>
          <w:tcPr>
            <w:tcW w:w="5528" w:type="dxa"/>
          </w:tcPr>
          <w:p w14:paraId="2C46E371" w14:textId="516A930F" w:rsidR="00A058CE" w:rsidRDefault="008C0E29" w:rsidP="00A058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E29">
              <w:rPr>
                <w:rFonts w:ascii="Times New Roman" w:hAnsi="Times New Roman" w:cs="Times New Roman"/>
                <w:sz w:val="28"/>
                <w:szCs w:val="28"/>
              </w:rPr>
              <w:t>Номер учебной группы</w:t>
            </w:r>
          </w:p>
        </w:tc>
        <w:tc>
          <w:tcPr>
            <w:tcW w:w="5104" w:type="dxa"/>
          </w:tcPr>
          <w:p w14:paraId="369022AB" w14:textId="77777777" w:rsidR="00A058CE" w:rsidRDefault="00A058CE" w:rsidP="00A058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CE" w14:paraId="6B4519EE" w14:textId="77777777" w:rsidTr="00A058CE">
        <w:tc>
          <w:tcPr>
            <w:tcW w:w="5528" w:type="dxa"/>
          </w:tcPr>
          <w:p w14:paraId="4C18B988" w14:textId="16CF6441" w:rsidR="00A058CE" w:rsidRDefault="008C0E29" w:rsidP="00A058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E29">
              <w:rPr>
                <w:rFonts w:ascii="Times New Roman" w:hAnsi="Times New Roman" w:cs="Times New Roman"/>
                <w:sz w:val="28"/>
                <w:szCs w:val="28"/>
              </w:rPr>
              <w:t>Дополнительные квалификации</w:t>
            </w:r>
          </w:p>
        </w:tc>
        <w:tc>
          <w:tcPr>
            <w:tcW w:w="5104" w:type="dxa"/>
          </w:tcPr>
          <w:p w14:paraId="6B926BF9" w14:textId="77777777" w:rsidR="00A058CE" w:rsidRDefault="00A058CE" w:rsidP="00A058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CE" w14:paraId="61E4A0DC" w14:textId="77777777" w:rsidTr="00A058CE">
        <w:tc>
          <w:tcPr>
            <w:tcW w:w="5528" w:type="dxa"/>
          </w:tcPr>
          <w:p w14:paraId="5D9F411A" w14:textId="77777777" w:rsidR="008C0E29" w:rsidRPr="008C0E29" w:rsidRDefault="008C0E29" w:rsidP="008C0E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E29">
              <w:rPr>
                <w:rFonts w:ascii="Times New Roman" w:hAnsi="Times New Roman" w:cs="Times New Roman"/>
                <w:sz w:val="28"/>
                <w:szCs w:val="28"/>
              </w:rPr>
              <w:t>Место прохождения производственной</w:t>
            </w:r>
          </w:p>
          <w:p w14:paraId="55009DA5" w14:textId="41917C81" w:rsidR="00A058CE" w:rsidRDefault="008C0E29" w:rsidP="008C0E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E29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5104" w:type="dxa"/>
          </w:tcPr>
          <w:p w14:paraId="13ACA939" w14:textId="77777777" w:rsidR="00A058CE" w:rsidRDefault="00A058CE" w:rsidP="00A058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CE" w14:paraId="2CA06D3C" w14:textId="77777777" w:rsidTr="00A058CE">
        <w:tc>
          <w:tcPr>
            <w:tcW w:w="5528" w:type="dxa"/>
          </w:tcPr>
          <w:p w14:paraId="2AF830C0" w14:textId="77777777" w:rsidR="008C0E29" w:rsidRPr="008C0E29" w:rsidRDefault="008C0E29" w:rsidP="008C0E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E29">
              <w:rPr>
                <w:rFonts w:ascii="Times New Roman" w:hAnsi="Times New Roman" w:cs="Times New Roman"/>
                <w:sz w:val="28"/>
                <w:szCs w:val="28"/>
              </w:rPr>
              <w:t>Реквизиты договора о целевой</w:t>
            </w:r>
          </w:p>
          <w:p w14:paraId="1AFBF7C2" w14:textId="6CA6027E" w:rsidR="00A058CE" w:rsidRDefault="008C0E29" w:rsidP="008C0E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E29">
              <w:rPr>
                <w:rFonts w:ascii="Times New Roman" w:hAnsi="Times New Roman" w:cs="Times New Roman"/>
                <w:sz w:val="28"/>
                <w:szCs w:val="28"/>
              </w:rPr>
              <w:t>контрактной подготовке (при наличии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104" w:type="dxa"/>
          </w:tcPr>
          <w:p w14:paraId="4F5C8D2A" w14:textId="77777777" w:rsidR="00A058CE" w:rsidRDefault="00A058CE" w:rsidP="00A058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CE" w14:paraId="53A4E30C" w14:textId="77777777" w:rsidTr="00A058CE">
        <w:tc>
          <w:tcPr>
            <w:tcW w:w="5528" w:type="dxa"/>
          </w:tcPr>
          <w:p w14:paraId="218B5CA2" w14:textId="240D6F12" w:rsidR="00A058CE" w:rsidRDefault="008C0E29" w:rsidP="00A058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E29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данные (тел, </w:t>
            </w:r>
            <w:proofErr w:type="spellStart"/>
            <w:r w:rsidRPr="008C0E29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  <w:r w:rsidRPr="008C0E2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104" w:type="dxa"/>
          </w:tcPr>
          <w:p w14:paraId="7A6D716A" w14:textId="77777777" w:rsidR="00A058CE" w:rsidRDefault="00A058CE" w:rsidP="00A058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7C1594" w14:textId="77777777" w:rsidR="00A058CE" w:rsidRPr="00A058CE" w:rsidRDefault="00A058CE" w:rsidP="00A058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058CE" w:rsidRPr="00A05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D3"/>
    <w:rsid w:val="00094E8B"/>
    <w:rsid w:val="003E670B"/>
    <w:rsid w:val="004847D3"/>
    <w:rsid w:val="007A0663"/>
    <w:rsid w:val="0089796D"/>
    <w:rsid w:val="008C0E29"/>
    <w:rsid w:val="00A058CE"/>
    <w:rsid w:val="00C5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0A0D"/>
  <w15:chartTrackingRefBased/>
  <w15:docId w15:val="{D8556D2F-197E-47BF-8D55-64312FB7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2026-06-15T05:09:00Z</cp:lastPrinted>
  <dcterms:created xsi:type="dcterms:W3CDTF">2026-06-15T03:55:00Z</dcterms:created>
  <dcterms:modified xsi:type="dcterms:W3CDTF">2026-06-15T05:23:00Z</dcterms:modified>
</cp:coreProperties>
</file>